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>
    <v:background id="_x0000_s1025" o:bwmode="white" fillcolor="#dbe5f1 [660]">
      <v:fill r:id="rId4" o:title="Cegła ukośna" type="pattern"/>
    </v:background>
  </w:background>
  <w:body>
    <w:p w:rsidR="00F30ABD" w:rsidRDefault="00F30ABD" w:rsidP="008520CC">
      <w:pPr>
        <w:pStyle w:val="text-center"/>
        <w:rPr>
          <w:rFonts w:ascii="Verdana" w:hAnsi="Verdana"/>
          <w:color w:val="595959" w:themeColor="text1" w:themeTint="A6"/>
          <w:sz w:val="28"/>
          <w:szCs w:val="28"/>
        </w:rPr>
      </w:pPr>
      <w:r>
        <w:rPr>
          <w:rFonts w:ascii="Verdana" w:hAnsi="Verdana"/>
          <w:color w:val="595959" w:themeColor="text1" w:themeTint="A6"/>
          <w:sz w:val="28"/>
          <w:szCs w:val="28"/>
        </w:rPr>
        <w:t xml:space="preserve">    </w:t>
      </w:r>
    </w:p>
    <w:p w:rsidR="00CD6A1C" w:rsidRDefault="00586362" w:rsidP="00EF4D6D">
      <w:pPr>
        <w:pStyle w:val="text-center"/>
        <w:ind w:left="1440"/>
      </w:pPr>
      <w:r>
        <w:t xml:space="preserve">       </w:t>
      </w:r>
      <w:r w:rsidR="00D22B26"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53pt;height:31pt" fillcolor="#5a5a5a [2109]" stroked="f">
            <v:shadow on="t" color="#b2b2b2" opacity="52429f"/>
            <v:textpath style="font-family:&quot;Times New Roman&quot;;font-size:24pt;v-text-kern:t" trim="t" fitpath="t" xscale="f" string="OBJAWY WSZAWICY"/>
          </v:shape>
        </w:pict>
      </w:r>
    </w:p>
    <w:p w:rsidR="00CD6A1C" w:rsidRDefault="00D22B26" w:rsidP="00395759">
      <w:pPr>
        <w:pStyle w:val="text-center"/>
        <w:ind w:left="1440" w:right="566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85" type="#_x0000_t65" style="position:absolute;left:0;text-align:left;margin-left:19pt;margin-top:9.25pt;width:502pt;height:558pt;z-index:-251658240;mso-width-relative:margin;mso-height-relative:margin" adj="19287" filled="f" fillcolor="white [3201]" strokecolor="#7f7f7f [1612]" strokeweight="2.5pt">
            <v:shadow color="#868686"/>
            <v:textbox style="mso-fit-shape-to-text:t"/>
          </v:shape>
        </w:pict>
      </w:r>
    </w:p>
    <w:p w:rsidR="00CD6A1C" w:rsidRPr="00B6744C" w:rsidRDefault="00207CC7" w:rsidP="00B6744C">
      <w:pPr>
        <w:pStyle w:val="text-center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Uporczywy świąd skóry głowy.</w:t>
      </w:r>
    </w:p>
    <w:p w:rsidR="00CD6A1C" w:rsidRPr="00B6744C" w:rsidRDefault="00CD6A1C" w:rsidP="00B6744C">
      <w:pPr>
        <w:pStyle w:val="text-center"/>
        <w:spacing w:before="0" w:beforeAutospacing="0" w:after="0" w:afterAutospacing="0"/>
        <w:ind w:left="1434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CD6A1C" w:rsidRPr="00B6744C" w:rsidRDefault="00207CC7" w:rsidP="00B6744C">
      <w:pPr>
        <w:pStyle w:val="text-center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Grudki skórne.</w:t>
      </w:r>
    </w:p>
    <w:p w:rsidR="00CD6A1C" w:rsidRPr="00B6744C" w:rsidRDefault="00CD6A1C" w:rsidP="00B6744C">
      <w:pPr>
        <w:pStyle w:val="text-center"/>
        <w:spacing w:before="0" w:beforeAutospacing="0" w:after="0" w:afterAutospacing="0"/>
        <w:ind w:left="1434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F30ABD" w:rsidRPr="00B6744C" w:rsidRDefault="00F30ABD" w:rsidP="00B6744C">
      <w:pPr>
        <w:pStyle w:val="text-center"/>
        <w:numPr>
          <w:ilvl w:val="0"/>
          <w:numId w:val="30"/>
        </w:numPr>
        <w:spacing w:before="0" w:beforeAutospacing="0" w:after="0" w:afterAutospacing="0"/>
        <w:ind w:left="1434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Otarcia spowod</w:t>
      </w:r>
      <w:r w:rsidR="00207CC7"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owane drapaniem swędzącej skóry.</w:t>
      </w:r>
    </w:p>
    <w:p w:rsidR="00CD6A1C" w:rsidRPr="00B6744C" w:rsidRDefault="00CD6A1C" w:rsidP="00B6744C">
      <w:pPr>
        <w:pStyle w:val="text-center"/>
        <w:spacing w:before="0" w:beforeAutospacing="0" w:after="0" w:afterAutospacing="0"/>
        <w:ind w:left="1434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F30ABD" w:rsidRDefault="00F30ABD" w:rsidP="00B6744C">
      <w:pPr>
        <w:pStyle w:val="text-center"/>
        <w:numPr>
          <w:ilvl w:val="0"/>
          <w:numId w:val="30"/>
        </w:numPr>
        <w:spacing w:before="0" w:beforeAutospacing="0" w:after="0" w:afterAutospacing="0"/>
        <w:ind w:left="1434" w:right="566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U nasady włosów pojawiają się białe (przypominające łupież, lecz o regularnym kształcie), trudne do usunięcia, gnidy (jaja wszy), najczęściej we włosach za uszami i nad karkiem.</w:t>
      </w:r>
    </w:p>
    <w:p w:rsidR="00B6744C" w:rsidRDefault="00B6744C" w:rsidP="00B6744C">
      <w:pPr>
        <w:pStyle w:val="Akapitzlis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9817FD" w:rsidRDefault="009817FD" w:rsidP="00B6744C">
      <w:pPr>
        <w:pStyle w:val="Akapitzlis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9817FD" w:rsidRDefault="009817FD" w:rsidP="00B6744C">
      <w:pPr>
        <w:pStyle w:val="Akapitzlis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B6744C" w:rsidRPr="00B6744C" w:rsidRDefault="00B6744C" w:rsidP="00B6744C">
      <w:pPr>
        <w:pStyle w:val="text-center"/>
        <w:spacing w:before="0" w:beforeAutospacing="0" w:after="0" w:afterAutospacing="0"/>
        <w:ind w:left="1434" w:right="566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897D39" w:rsidRPr="00B6744C" w:rsidRDefault="00897D39" w:rsidP="00B6744C">
      <w:pPr>
        <w:pStyle w:val="text-center"/>
        <w:spacing w:before="0" w:beforeAutospacing="0" w:after="0" w:afterAutospacing="0"/>
        <w:ind w:right="401"/>
        <w:rPr>
          <w:rFonts w:ascii="MyriadPro-Regular" w:eastAsiaTheme="minorHAnsi" w:hAnsi="MyriadPro-Regular" w:cs="MyriadPro-Regular"/>
          <w:color w:val="404040" w:themeColor="text1" w:themeTint="BF"/>
          <w:sz w:val="20"/>
          <w:szCs w:val="20"/>
          <w:lang w:eastAsia="en-US"/>
        </w:rPr>
      </w:pPr>
    </w:p>
    <w:p w:rsidR="00B6744C" w:rsidRPr="00B6744C" w:rsidRDefault="00560DF8" w:rsidP="00B6744C">
      <w:pPr>
        <w:pStyle w:val="text-center"/>
        <w:numPr>
          <w:ilvl w:val="0"/>
          <w:numId w:val="35"/>
        </w:numPr>
        <w:spacing w:before="0" w:beforeAutospacing="0" w:after="0" w:afterAutospacing="0"/>
        <w:ind w:left="1418" w:right="543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W większości przypadków wszy można zwalczyć w domu </w:t>
      </w:r>
      <w:r w:rsidR="00B6744C"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br/>
      </w: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i choć jest to pracochłonne, nie wymaga wizyty u lekarza. </w:t>
      </w:r>
    </w:p>
    <w:p w:rsidR="00B6744C" w:rsidRPr="00B6744C" w:rsidRDefault="00B6744C" w:rsidP="00B6744C">
      <w:pPr>
        <w:pStyle w:val="text-center"/>
        <w:spacing w:before="0" w:beforeAutospacing="0" w:after="0" w:afterAutospacing="0"/>
        <w:ind w:left="1418" w:right="543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B6744C" w:rsidRDefault="00560DF8" w:rsidP="00B6744C">
      <w:pPr>
        <w:pStyle w:val="text-center"/>
        <w:numPr>
          <w:ilvl w:val="0"/>
          <w:numId w:val="35"/>
        </w:numPr>
        <w:spacing w:before="0" w:beforeAutospacing="0" w:after="0" w:afterAutospacing="0"/>
        <w:ind w:left="1418" w:right="543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Konsultacji wymagają sytuacje, gdy:</w:t>
      </w:r>
    </w:p>
    <w:p w:rsidR="00B6744C" w:rsidRDefault="00B6744C" w:rsidP="00B6744C">
      <w:pPr>
        <w:pStyle w:val="Akapitzlis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B6744C" w:rsidRDefault="00560DF8" w:rsidP="00B6744C">
      <w:pPr>
        <w:pStyle w:val="text-center"/>
        <w:numPr>
          <w:ilvl w:val="0"/>
          <w:numId w:val="36"/>
        </w:numPr>
        <w:spacing w:before="0" w:beforeAutospacing="0" w:after="0" w:afterAutospacing="0"/>
        <w:ind w:right="543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zakażone jest dziecko, które </w:t>
      </w:r>
      <w:r w:rsidR="00B6744C"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nie skończyło jeszcze dwóch lat,</w:t>
      </w: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 </w:t>
      </w:r>
    </w:p>
    <w:p w:rsidR="00B6744C" w:rsidRDefault="00B6744C" w:rsidP="00B6744C">
      <w:pPr>
        <w:pStyle w:val="text-center"/>
        <w:numPr>
          <w:ilvl w:val="0"/>
          <w:numId w:val="36"/>
        </w:numPr>
        <w:spacing w:before="0" w:beforeAutospacing="0" w:after="0" w:afterAutospacing="0"/>
        <w:ind w:right="543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dziecko ma alergię lub astmę,</w:t>
      </w:r>
    </w:p>
    <w:p w:rsidR="00B6744C" w:rsidRDefault="00560DF8" w:rsidP="00B6744C">
      <w:pPr>
        <w:pStyle w:val="text-center"/>
        <w:numPr>
          <w:ilvl w:val="0"/>
          <w:numId w:val="36"/>
        </w:numPr>
        <w:spacing w:before="0" w:beforeAutospacing="0" w:after="0" w:afterAutospacing="0"/>
        <w:ind w:right="543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wszy pojaw</w:t>
      </w:r>
      <w:r w:rsidR="00B6744C"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iają się w brwiach lub rzęsach,</w:t>
      </w:r>
    </w:p>
    <w:p w:rsidR="00B6744C" w:rsidRPr="00B6744C" w:rsidRDefault="00560DF8" w:rsidP="00B6744C">
      <w:pPr>
        <w:pStyle w:val="text-center"/>
        <w:numPr>
          <w:ilvl w:val="0"/>
          <w:numId w:val="36"/>
        </w:numPr>
        <w:spacing w:before="0" w:beforeAutospacing="0" w:after="0" w:afterAutospacing="0"/>
        <w:ind w:right="543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zakażona jest wszami (lub musi je zwalczać u dziecka) kobieta w ciąży lub karmiąca piersią. </w:t>
      </w:r>
    </w:p>
    <w:p w:rsidR="00B6744C" w:rsidRPr="00B6744C" w:rsidRDefault="00B6744C" w:rsidP="00B6744C">
      <w:pPr>
        <w:pStyle w:val="Akapitzlist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403064" w:rsidRPr="00B6744C" w:rsidRDefault="00560DF8" w:rsidP="000E7A1B">
      <w:pPr>
        <w:pStyle w:val="text-center"/>
        <w:numPr>
          <w:ilvl w:val="0"/>
          <w:numId w:val="35"/>
        </w:numPr>
        <w:spacing w:before="0" w:beforeAutospacing="0" w:after="0" w:afterAutospacing="0"/>
        <w:ind w:left="1418" w:right="543" w:hanging="425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W takim wypadku lekarz może zalecić bezpieczniejsze preparaty i kontrolować skutki leczenia</w:t>
      </w:r>
      <w:r w:rsidR="00B6744C">
        <w:rPr>
          <w:rFonts w:ascii="Tahoma" w:hAnsi="Tahoma" w:cs="Tahoma"/>
          <w:b/>
          <w:color w:val="404040" w:themeColor="text1" w:themeTint="BF"/>
          <w:sz w:val="28"/>
          <w:szCs w:val="28"/>
        </w:rPr>
        <w:t>.</w:t>
      </w:r>
    </w:p>
    <w:p w:rsidR="00403064" w:rsidRDefault="00403064" w:rsidP="00897D39">
      <w:pPr>
        <w:pStyle w:val="text-center"/>
        <w:rPr>
          <w:color w:val="595959" w:themeColor="text1" w:themeTint="A6"/>
        </w:rPr>
      </w:pPr>
    </w:p>
    <w:p w:rsidR="00B6744C" w:rsidRDefault="00B6744C" w:rsidP="00897D39">
      <w:pPr>
        <w:pStyle w:val="text-center"/>
        <w:rPr>
          <w:color w:val="595959" w:themeColor="text1" w:themeTint="A6"/>
        </w:rPr>
      </w:pPr>
    </w:p>
    <w:p w:rsidR="00CF4D1F" w:rsidRDefault="00CF4D1F" w:rsidP="00897D39">
      <w:pPr>
        <w:pStyle w:val="text-center"/>
        <w:rPr>
          <w:color w:val="404040" w:themeColor="text1" w:themeTint="BF"/>
        </w:rPr>
      </w:pPr>
    </w:p>
    <w:p w:rsidR="009817FD" w:rsidRPr="00560DF8" w:rsidRDefault="009817FD" w:rsidP="00897D39">
      <w:pPr>
        <w:pStyle w:val="text-center"/>
        <w:rPr>
          <w:color w:val="404040" w:themeColor="text1" w:themeTint="BF"/>
        </w:rPr>
      </w:pPr>
    </w:p>
    <w:p w:rsidR="009817FD" w:rsidRDefault="009817FD" w:rsidP="00CB521A">
      <w:pPr>
        <w:pStyle w:val="text-center"/>
        <w:jc w:val="center"/>
        <w:rPr>
          <w:rFonts w:ascii="Verdana" w:hAnsi="Verdana"/>
          <w:b/>
          <w:color w:val="222222"/>
          <w:sz w:val="28"/>
          <w:szCs w:val="28"/>
        </w:rPr>
      </w:pPr>
    </w:p>
    <w:p w:rsidR="009817FD" w:rsidRDefault="009817FD" w:rsidP="00CB521A">
      <w:pPr>
        <w:pStyle w:val="text-center"/>
        <w:jc w:val="center"/>
        <w:rPr>
          <w:rFonts w:ascii="Verdana" w:hAnsi="Verdana"/>
          <w:b/>
          <w:color w:val="222222"/>
          <w:sz w:val="28"/>
          <w:szCs w:val="28"/>
        </w:rPr>
      </w:pPr>
    </w:p>
    <w:p w:rsidR="00897D39" w:rsidRDefault="00D22B26" w:rsidP="00CB521A">
      <w:pPr>
        <w:pStyle w:val="text-center"/>
        <w:jc w:val="center"/>
        <w:rPr>
          <w:color w:val="595959" w:themeColor="text1" w:themeTint="A6"/>
        </w:rPr>
      </w:pPr>
      <w:r w:rsidRPr="00D22B26">
        <w:rPr>
          <w:rFonts w:ascii="Verdana" w:hAnsi="Verdana"/>
          <w:b/>
          <w:color w:val="222222"/>
          <w:sz w:val="28"/>
          <w:szCs w:val="28"/>
        </w:rPr>
        <w:pict>
          <v:shape id="_x0000_i1026" type="#_x0000_t159" style="width:414pt;height:30pt" fillcolor="#5a5a5a [2109]" stroked="f">
            <v:shadow on="t" color="#b2b2b2" opacity="52429f" offset="3pt"/>
            <v:textpath style="font-family:&quot;Times New Roman&quot;;font-size:24pt;v-text-kern:t" trim="t" fitpath="t" xscale="f" string="WSKAZANIA PROFILAKTYCZNE"/>
          </v:shape>
        </w:pict>
      </w:r>
    </w:p>
    <w:p w:rsidR="00CB521A" w:rsidRDefault="00CF4D1F" w:rsidP="00CF4D1F">
      <w:pPr>
        <w:spacing w:before="100" w:beforeAutospacing="1" w:after="100" w:afterAutospacing="1" w:line="225" w:lineRule="atLeast"/>
        <w:ind w:left="284" w:right="566"/>
        <w:jc w:val="both"/>
        <w:rPr>
          <w:rFonts w:ascii="Tahoma" w:eastAsia="Times New Roman" w:hAnsi="Tahoma" w:cs="Tahoma"/>
          <w:b/>
          <w:color w:val="404040" w:themeColor="text1" w:themeTint="BF"/>
          <w:sz w:val="28"/>
          <w:szCs w:val="28"/>
        </w:rPr>
      </w:pPr>
      <w:r w:rsidRPr="00B6744C">
        <w:rPr>
          <w:rFonts w:ascii="Tahoma" w:eastAsia="Times New Roman" w:hAnsi="Tahoma" w:cs="Tahoma"/>
          <w:b/>
          <w:color w:val="404040" w:themeColor="text1" w:themeTint="BF"/>
          <w:sz w:val="28"/>
          <w:szCs w:val="28"/>
        </w:rPr>
        <w:t>przed wyjazdem na zorganizowane formy wypoczynku</w:t>
      </w:r>
      <w:r w:rsidR="00B6744C">
        <w:rPr>
          <w:rFonts w:ascii="Tahoma" w:eastAsia="Times New Roman" w:hAnsi="Tahoma" w:cs="Tahoma"/>
          <w:b/>
          <w:color w:val="404040" w:themeColor="text1" w:themeTint="BF"/>
          <w:sz w:val="28"/>
          <w:szCs w:val="28"/>
        </w:rPr>
        <w:t xml:space="preserve"> (kolonie, obozy</w:t>
      </w:r>
      <w:r w:rsidRPr="00B6744C">
        <w:rPr>
          <w:rFonts w:ascii="Tahoma" w:eastAsia="Times New Roman" w:hAnsi="Tahoma" w:cs="Tahoma"/>
          <w:b/>
          <w:color w:val="404040" w:themeColor="text1" w:themeTint="BF"/>
          <w:sz w:val="28"/>
          <w:szCs w:val="28"/>
        </w:rPr>
        <w:t>,</w:t>
      </w:r>
      <w:r w:rsidR="00403064" w:rsidRPr="00B6744C">
        <w:rPr>
          <w:rFonts w:ascii="Tahoma" w:eastAsia="Times New Roman" w:hAnsi="Tahoma" w:cs="Tahoma"/>
          <w:b/>
          <w:color w:val="404040" w:themeColor="text1" w:themeTint="BF"/>
          <w:sz w:val="28"/>
          <w:szCs w:val="28"/>
        </w:rPr>
        <w:t xml:space="preserve"> zimowiska</w:t>
      </w:r>
      <w:r w:rsidRPr="00B6744C">
        <w:rPr>
          <w:rFonts w:ascii="Tahoma" w:eastAsia="Times New Roman" w:hAnsi="Tahoma" w:cs="Tahoma"/>
          <w:b/>
          <w:color w:val="404040" w:themeColor="text1" w:themeTint="BF"/>
          <w:sz w:val="28"/>
          <w:szCs w:val="28"/>
        </w:rPr>
        <w:t xml:space="preserve"> itp.) lub </w:t>
      </w:r>
      <w:r w:rsidR="00CB521A" w:rsidRPr="00B6744C">
        <w:rPr>
          <w:rFonts w:ascii="Tahoma" w:eastAsia="Times New Roman" w:hAnsi="Tahoma" w:cs="Tahoma"/>
          <w:b/>
          <w:color w:val="404040" w:themeColor="text1" w:themeTint="BF"/>
          <w:sz w:val="28"/>
          <w:szCs w:val="28"/>
        </w:rPr>
        <w:t xml:space="preserve">do </w:t>
      </w:r>
      <w:r w:rsidRPr="00B6744C">
        <w:rPr>
          <w:rFonts w:ascii="Tahoma" w:eastAsia="Times New Roman" w:hAnsi="Tahoma" w:cs="Tahoma"/>
          <w:b/>
          <w:color w:val="404040" w:themeColor="text1" w:themeTint="BF"/>
          <w:sz w:val="28"/>
          <w:szCs w:val="28"/>
        </w:rPr>
        <w:t xml:space="preserve">internatu, sanatorium itp.: </w:t>
      </w:r>
    </w:p>
    <w:p w:rsidR="009817FD" w:rsidRPr="009817FD" w:rsidRDefault="00D22B26" w:rsidP="00CF4D1F">
      <w:pPr>
        <w:spacing w:before="100" w:beforeAutospacing="1" w:after="100" w:afterAutospacing="1" w:line="225" w:lineRule="atLeast"/>
        <w:ind w:left="284" w:right="566"/>
        <w:jc w:val="both"/>
        <w:rPr>
          <w:rFonts w:ascii="Tahoma" w:eastAsia="Times New Roman" w:hAnsi="Tahoma" w:cs="Tahoma"/>
          <w:b/>
          <w:color w:val="404040" w:themeColor="text1" w:themeTint="BF"/>
          <w:sz w:val="28"/>
          <w:szCs w:val="28"/>
        </w:rPr>
      </w:pPr>
      <w:r w:rsidRPr="00D22B26">
        <w:rPr>
          <w:rFonts w:ascii="Tahoma" w:eastAsia="Times New Roman" w:hAnsi="Tahoma" w:cs="Tahoma"/>
          <w:b/>
          <w:noProof/>
          <w:color w:val="404040" w:themeColor="text1" w:themeTint="BF"/>
          <w:sz w:val="32"/>
          <w:szCs w:val="32"/>
        </w:rPr>
        <w:pict>
          <v:shape id="_x0000_s1086" type="#_x0000_t65" style="position:absolute;left:0;text-align:left;margin-left:14pt;margin-top:16.1pt;width:502pt;height:466pt;z-index:-251657216;mso-width-relative:margin;mso-height-relative:margin" adj="19416" filled="f" fillcolor="white [3201]" strokecolor="#7f7f7f [1612]" strokeweight="2.5pt">
            <v:shadow color="#868686"/>
            <v:textbox style="mso-fit-shape-to-text:t"/>
          </v:shape>
        </w:pict>
      </w:r>
    </w:p>
    <w:p w:rsidR="009817FD" w:rsidRPr="00560DF8" w:rsidRDefault="009817FD" w:rsidP="00CF4D1F">
      <w:pPr>
        <w:spacing w:before="100" w:beforeAutospacing="1" w:after="100" w:afterAutospacing="1" w:line="225" w:lineRule="atLeast"/>
        <w:ind w:left="284" w:right="566"/>
        <w:jc w:val="both"/>
        <w:rPr>
          <w:rFonts w:ascii="Tahoma" w:eastAsia="Times New Roman" w:hAnsi="Tahoma" w:cs="Tahoma"/>
          <w:b/>
          <w:color w:val="404040" w:themeColor="text1" w:themeTint="BF"/>
          <w:sz w:val="32"/>
          <w:szCs w:val="32"/>
        </w:rPr>
      </w:pPr>
    </w:p>
    <w:p w:rsidR="00CF4D1F" w:rsidRPr="00560DF8" w:rsidRDefault="00CF4D1F" w:rsidP="00CF4D1F">
      <w:pPr>
        <w:pStyle w:val="text-center"/>
        <w:numPr>
          <w:ilvl w:val="0"/>
          <w:numId w:val="32"/>
        </w:numPr>
        <w:tabs>
          <w:tab w:val="left" w:pos="142"/>
        </w:tabs>
        <w:spacing w:before="120" w:beforeAutospacing="0" w:after="120" w:afterAutospacing="0"/>
        <w:ind w:left="1003" w:right="543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związywanie długich włosów lub krótkie </w:t>
      </w:r>
      <w:r w:rsidR="00403064"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>fryzury</w:t>
      </w: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 ułatwiające pielęgnację skóry głowy i włosów,</w:t>
      </w:r>
    </w:p>
    <w:p w:rsidR="00CF4D1F" w:rsidRPr="00560DF8" w:rsidRDefault="00CF4D1F" w:rsidP="00CF4D1F">
      <w:pPr>
        <w:pStyle w:val="text-center"/>
        <w:tabs>
          <w:tab w:val="left" w:pos="142"/>
        </w:tabs>
        <w:spacing w:before="120" w:beforeAutospacing="0" w:after="120" w:afterAutospacing="0"/>
        <w:ind w:left="1003" w:right="543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CF4D1F" w:rsidRPr="00560DF8" w:rsidRDefault="00CF4D1F" w:rsidP="00CF4D1F">
      <w:pPr>
        <w:pStyle w:val="text-center"/>
        <w:numPr>
          <w:ilvl w:val="0"/>
          <w:numId w:val="32"/>
        </w:numPr>
        <w:spacing w:before="120" w:beforeAutospacing="0" w:after="120" w:afterAutospacing="0"/>
        <w:ind w:left="1003" w:right="543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>używanie wyłącznie osobistych przyborów higienicznych do pielęgnacji skóry i włosów,</w:t>
      </w:r>
    </w:p>
    <w:p w:rsidR="00CF4D1F" w:rsidRPr="00560DF8" w:rsidRDefault="00CF4D1F" w:rsidP="00CF4D1F">
      <w:pPr>
        <w:pStyle w:val="text-center"/>
        <w:spacing w:before="120" w:beforeAutospacing="0" w:after="120" w:afterAutospacing="0"/>
        <w:ind w:left="1003" w:right="543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CF4D1F" w:rsidRPr="00560DF8" w:rsidRDefault="00CF4D1F" w:rsidP="00CF4D1F">
      <w:pPr>
        <w:pStyle w:val="text-center"/>
        <w:numPr>
          <w:ilvl w:val="0"/>
          <w:numId w:val="32"/>
        </w:numPr>
        <w:spacing w:before="120" w:beforeAutospacing="0" w:after="120" w:afterAutospacing="0"/>
        <w:ind w:left="1003" w:right="543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>codzienne czesanie i szczotkowanie włosów,</w:t>
      </w:r>
    </w:p>
    <w:p w:rsidR="00CF4D1F" w:rsidRPr="00560DF8" w:rsidRDefault="00CF4D1F" w:rsidP="00CF4D1F">
      <w:pPr>
        <w:pStyle w:val="text-center"/>
        <w:spacing w:before="120" w:beforeAutospacing="0" w:after="120" w:afterAutospacing="0"/>
        <w:ind w:left="1003" w:right="543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CF4D1F" w:rsidRPr="00560DF8" w:rsidRDefault="00CF4D1F" w:rsidP="00CF4D1F">
      <w:pPr>
        <w:pStyle w:val="text-center"/>
        <w:numPr>
          <w:ilvl w:val="0"/>
          <w:numId w:val="32"/>
        </w:numPr>
        <w:spacing w:before="120" w:beforeAutospacing="0" w:after="120" w:afterAutospacing="0"/>
        <w:ind w:left="1003" w:right="543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>mycie skóry głowy i włosów w miarę potrzeb, nie rzadziej, niż raz w tygodniu,</w:t>
      </w:r>
    </w:p>
    <w:p w:rsidR="00CF4D1F" w:rsidRPr="00560DF8" w:rsidRDefault="00CF4D1F" w:rsidP="00CF4D1F">
      <w:pPr>
        <w:pStyle w:val="text-center"/>
        <w:spacing w:before="120" w:beforeAutospacing="0" w:after="120" w:afterAutospacing="0"/>
        <w:ind w:left="1003" w:right="543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CF4D1F" w:rsidRPr="00560DF8" w:rsidRDefault="00CF4D1F" w:rsidP="00CF4D1F">
      <w:pPr>
        <w:pStyle w:val="text-center"/>
        <w:numPr>
          <w:ilvl w:val="0"/>
          <w:numId w:val="32"/>
        </w:numPr>
        <w:spacing w:before="120" w:beforeAutospacing="0" w:after="120" w:afterAutospacing="0"/>
        <w:ind w:left="1003" w:right="543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wyposażenie dzieci w środki higieniczne takie jak szampony </w:t>
      </w: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br/>
        <w:t>z odżywką ułatwiające rozczesywanie i wyczesywanie włosów,</w:t>
      </w:r>
    </w:p>
    <w:p w:rsidR="00CF4D1F" w:rsidRPr="00560DF8" w:rsidRDefault="00CF4D1F" w:rsidP="00CF4D1F">
      <w:pPr>
        <w:pStyle w:val="text-center"/>
        <w:spacing w:before="120" w:beforeAutospacing="0" w:after="120" w:afterAutospacing="0"/>
        <w:ind w:left="1003" w:right="543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</w:p>
    <w:p w:rsidR="00CF4D1F" w:rsidRPr="00560DF8" w:rsidRDefault="00CF4D1F" w:rsidP="00CF4D1F">
      <w:pPr>
        <w:pStyle w:val="text-center"/>
        <w:numPr>
          <w:ilvl w:val="0"/>
          <w:numId w:val="32"/>
        </w:numPr>
        <w:spacing w:before="120" w:beforeAutospacing="0" w:after="120" w:afterAutospacing="0"/>
        <w:ind w:left="1003" w:right="543" w:hanging="357"/>
        <w:jc w:val="both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>po powrocie do domu - systematyczne sprawdzanie czystości skóry głowy i włosów oraz systematyczne kontrole w okresie uczęszczania dziecka do przedszkola, szkoły lub innej placówki.</w:t>
      </w:r>
    </w:p>
    <w:p w:rsidR="00CF4D1F" w:rsidRPr="00CB521A" w:rsidRDefault="00CF4D1F" w:rsidP="00CF4D1F">
      <w:pPr>
        <w:pStyle w:val="text-center"/>
        <w:rPr>
          <w:color w:val="0F243E" w:themeColor="text2" w:themeShade="80"/>
        </w:rPr>
      </w:pPr>
    </w:p>
    <w:p w:rsidR="00897D39" w:rsidRDefault="00897D39" w:rsidP="00897D39">
      <w:pPr>
        <w:pStyle w:val="text-center"/>
        <w:rPr>
          <w:color w:val="595959" w:themeColor="text1" w:themeTint="A6"/>
        </w:rPr>
      </w:pPr>
    </w:p>
    <w:p w:rsidR="00F37480" w:rsidRDefault="00F37480" w:rsidP="00897D39">
      <w:pPr>
        <w:pStyle w:val="text-center"/>
        <w:rPr>
          <w:color w:val="595959" w:themeColor="text1" w:themeTint="A6"/>
        </w:rPr>
      </w:pPr>
    </w:p>
    <w:p w:rsidR="003B6C93" w:rsidRPr="009817FD" w:rsidRDefault="009817FD" w:rsidP="009817FD">
      <w:pPr>
        <w:pStyle w:val="text-center"/>
        <w:jc w:val="center"/>
        <w:rPr>
          <w:rFonts w:ascii="Tahoma" w:hAnsi="Tahoma" w:cs="Tahoma"/>
          <w:b/>
          <w:color w:val="404040" w:themeColor="text1" w:themeTint="BF"/>
          <w:sz w:val="28"/>
          <w:szCs w:val="28"/>
        </w:rPr>
      </w:pP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POTRAKTUJ  KŁOPOTLIWE  WSZY  </w:t>
      </w: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                                                                  </w:t>
      </w: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>JAKO  OZNAK</w:t>
      </w: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t>Ę</w:t>
      </w: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  CHOROBY</w:t>
      </w: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 -</w:t>
      </w: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 CZ</w:t>
      </w: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t>YLI  PROBLEMU  DO  ROZWIĄZANIA.</w:t>
      </w: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                                                                     </w:t>
      </w: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t>NIE  JAKO  POWÓD</w:t>
      </w:r>
      <w:r w:rsidRPr="00560DF8">
        <w:rPr>
          <w:rFonts w:ascii="Tahoma" w:hAnsi="Tahoma" w:cs="Tahoma"/>
          <w:b/>
          <w:color w:val="404040" w:themeColor="text1" w:themeTint="BF"/>
          <w:sz w:val="28"/>
          <w:szCs w:val="28"/>
        </w:rPr>
        <w:t xml:space="preserve">  DO  OBWINIANIA  SIEBIE,                                   </w:t>
      </w:r>
      <w:r>
        <w:rPr>
          <w:rFonts w:ascii="Tahoma" w:hAnsi="Tahoma" w:cs="Tahoma"/>
          <w:b/>
          <w:color w:val="404040" w:themeColor="text1" w:themeTint="BF"/>
          <w:sz w:val="28"/>
          <w:szCs w:val="28"/>
        </w:rPr>
        <w:t>DZIECKA  LUB OTOCZENIA</w:t>
      </w:r>
    </w:p>
    <w:sectPr w:rsidR="003B6C93" w:rsidRPr="009817FD" w:rsidSect="003B6C9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AC" w:rsidRDefault="00E547AC" w:rsidP="007A4ECF">
      <w:r>
        <w:separator/>
      </w:r>
    </w:p>
  </w:endnote>
  <w:endnote w:type="continuationSeparator" w:id="0">
    <w:p w:rsidR="00E547AC" w:rsidRDefault="00E547AC" w:rsidP="007A4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7C" w:rsidRDefault="00C774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86B77">
      <w:rPr>
        <w:rFonts w:ascii="Verdana" w:hAnsi="Verdana"/>
        <w:b/>
        <w:color w:val="808080" w:themeColor="background1" w:themeShade="80"/>
        <w:sz w:val="16"/>
        <w:szCs w:val="16"/>
      </w:rPr>
      <w:t>ODDZIAŁ EDUKACJI ZDROWOTNEJ I HIGIENY DZIECI I MŁODZIEŻY WSSE W KRAKOWIE</w:t>
    </w:r>
    <w:r>
      <w:rPr>
        <w:rFonts w:ascii="Verdana" w:hAnsi="Verdana"/>
        <w:b/>
        <w:color w:val="808080" w:themeColor="background1" w:themeShade="80"/>
        <w:sz w:val="16"/>
        <w:szCs w:val="16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795687" w:rsidRPr="00795687">
        <w:rPr>
          <w:rFonts w:asciiTheme="majorHAnsi" w:hAnsiTheme="majorHAnsi"/>
          <w:noProof/>
        </w:rPr>
        <w:t>2</w:t>
      </w:r>
    </w:fldSimple>
  </w:p>
  <w:p w:rsidR="00AE2327" w:rsidRDefault="00AE23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AC" w:rsidRDefault="00E547AC" w:rsidP="007A4ECF">
      <w:r>
        <w:separator/>
      </w:r>
    </w:p>
  </w:footnote>
  <w:footnote w:type="continuationSeparator" w:id="0">
    <w:p w:rsidR="00E547AC" w:rsidRDefault="00E547AC" w:rsidP="007A4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pt;height:10pt" o:bullet="t">
        <v:imagedata r:id="rId1" o:title="art5539"/>
      </v:shape>
    </w:pict>
  </w:numPicBullet>
  <w:numPicBullet w:numPicBulletId="1">
    <w:pict>
      <v:shape id="_x0000_i1059" type="#_x0000_t75" style="width:11pt;height:11pt" o:bullet="t">
        <v:imagedata r:id="rId2" o:title="BD21480_"/>
      </v:shape>
    </w:pict>
  </w:numPicBullet>
  <w:abstractNum w:abstractNumId="0">
    <w:nsid w:val="01542083"/>
    <w:multiLevelType w:val="hybridMultilevel"/>
    <w:tmpl w:val="567AF59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6A2E2E"/>
    <w:multiLevelType w:val="hybridMultilevel"/>
    <w:tmpl w:val="B4AEFD00"/>
    <w:lvl w:ilvl="0" w:tplc="99D88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030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A5E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3054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A2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8F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0C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28E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88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D3D29"/>
    <w:multiLevelType w:val="hybridMultilevel"/>
    <w:tmpl w:val="0DFCE2AA"/>
    <w:lvl w:ilvl="0" w:tplc="9926B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2E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A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2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6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E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726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A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2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F579DE"/>
    <w:multiLevelType w:val="hybridMultilevel"/>
    <w:tmpl w:val="780264F8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B9"/>
    <w:multiLevelType w:val="hybridMultilevel"/>
    <w:tmpl w:val="F654B51C"/>
    <w:lvl w:ilvl="0" w:tplc="A120D10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004AD"/>
    <w:multiLevelType w:val="hybridMultilevel"/>
    <w:tmpl w:val="BB3EE73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C451EF"/>
    <w:multiLevelType w:val="hybridMultilevel"/>
    <w:tmpl w:val="105E6C3E"/>
    <w:lvl w:ilvl="0" w:tplc="0415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0E2C5E"/>
    <w:multiLevelType w:val="hybridMultilevel"/>
    <w:tmpl w:val="46CEE102"/>
    <w:lvl w:ilvl="0" w:tplc="9926BA6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F752E"/>
    <w:multiLevelType w:val="hybridMultilevel"/>
    <w:tmpl w:val="212017B6"/>
    <w:lvl w:ilvl="0" w:tplc="F556A68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595959" w:themeColor="text1" w:themeTint="A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77229D"/>
    <w:multiLevelType w:val="hybridMultilevel"/>
    <w:tmpl w:val="1F6A8A1C"/>
    <w:lvl w:ilvl="0" w:tplc="F51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8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A8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2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89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C3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A4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A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A851D50"/>
    <w:multiLevelType w:val="hybridMultilevel"/>
    <w:tmpl w:val="8C0C426A"/>
    <w:lvl w:ilvl="0" w:tplc="2A5C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8F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8A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E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E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06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677382"/>
    <w:multiLevelType w:val="hybridMultilevel"/>
    <w:tmpl w:val="200A8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62ED"/>
    <w:multiLevelType w:val="hybridMultilevel"/>
    <w:tmpl w:val="DE6C7C3E"/>
    <w:lvl w:ilvl="0" w:tplc="B6A4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0F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62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82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8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0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0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80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4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5A5EB0"/>
    <w:multiLevelType w:val="hybridMultilevel"/>
    <w:tmpl w:val="91782D22"/>
    <w:lvl w:ilvl="0" w:tplc="F1F0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CA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C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EE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2C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E4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0D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A5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87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3F1389"/>
    <w:multiLevelType w:val="hybridMultilevel"/>
    <w:tmpl w:val="2652946C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60A91"/>
    <w:multiLevelType w:val="hybridMultilevel"/>
    <w:tmpl w:val="2A9ABE38"/>
    <w:lvl w:ilvl="0" w:tplc="E18A2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E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84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40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4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C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3608C4"/>
    <w:multiLevelType w:val="hybridMultilevel"/>
    <w:tmpl w:val="508EC6CC"/>
    <w:lvl w:ilvl="0" w:tplc="73946366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B321E63"/>
    <w:multiLevelType w:val="hybridMultilevel"/>
    <w:tmpl w:val="7EEEDD80"/>
    <w:lvl w:ilvl="0" w:tplc="914210B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7E1F98"/>
    <w:multiLevelType w:val="hybridMultilevel"/>
    <w:tmpl w:val="77AEA93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CB23CDB"/>
    <w:multiLevelType w:val="hybridMultilevel"/>
    <w:tmpl w:val="7DB62084"/>
    <w:lvl w:ilvl="0" w:tplc="9926BA6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B386D"/>
    <w:multiLevelType w:val="hybridMultilevel"/>
    <w:tmpl w:val="B76AF820"/>
    <w:lvl w:ilvl="0" w:tplc="A74CB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655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A91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429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E6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3AAB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08C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69B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6E22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842626"/>
    <w:multiLevelType w:val="hybridMultilevel"/>
    <w:tmpl w:val="64CC5BA2"/>
    <w:lvl w:ilvl="0" w:tplc="BAEC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60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E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63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07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2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2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9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65A3AEF"/>
    <w:multiLevelType w:val="hybridMultilevel"/>
    <w:tmpl w:val="400C59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B4368"/>
    <w:multiLevelType w:val="multilevel"/>
    <w:tmpl w:val="4CC8F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A463A"/>
    <w:multiLevelType w:val="hybridMultilevel"/>
    <w:tmpl w:val="E402B52A"/>
    <w:lvl w:ilvl="0" w:tplc="914210B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93B7513"/>
    <w:multiLevelType w:val="multilevel"/>
    <w:tmpl w:val="D86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E67DF"/>
    <w:multiLevelType w:val="hybridMultilevel"/>
    <w:tmpl w:val="D062FE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A2C078A"/>
    <w:multiLevelType w:val="hybridMultilevel"/>
    <w:tmpl w:val="EC70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07B1C"/>
    <w:multiLevelType w:val="hybridMultilevel"/>
    <w:tmpl w:val="633C5EC8"/>
    <w:lvl w:ilvl="0" w:tplc="802EC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4A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4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A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20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66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C7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0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4B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CE56C0"/>
    <w:multiLevelType w:val="hybridMultilevel"/>
    <w:tmpl w:val="D732106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C244F8"/>
    <w:multiLevelType w:val="hybridMultilevel"/>
    <w:tmpl w:val="30824D36"/>
    <w:lvl w:ilvl="0" w:tplc="A0C65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8FA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CA3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A9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27D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81B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C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6B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063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9F05A76"/>
    <w:multiLevelType w:val="hybridMultilevel"/>
    <w:tmpl w:val="4568FEDE"/>
    <w:lvl w:ilvl="0" w:tplc="2F484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E41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41A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CB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84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27D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AD3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47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4F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D76198B"/>
    <w:multiLevelType w:val="hybridMultilevel"/>
    <w:tmpl w:val="630AD4B8"/>
    <w:lvl w:ilvl="0" w:tplc="739463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D60FD"/>
    <w:multiLevelType w:val="hybridMultilevel"/>
    <w:tmpl w:val="2FDEAE1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224AA"/>
    <w:multiLevelType w:val="hybridMultilevel"/>
    <w:tmpl w:val="7FB01318"/>
    <w:lvl w:ilvl="0" w:tplc="FA4A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A0D1C">
      <w:start w:val="7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AD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4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4A8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A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6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0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C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AA16E5"/>
    <w:multiLevelType w:val="hybridMultilevel"/>
    <w:tmpl w:val="037C1598"/>
    <w:lvl w:ilvl="0" w:tplc="914210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34"/>
  </w:num>
  <w:num w:numId="5">
    <w:abstractNumId w:val="28"/>
  </w:num>
  <w:num w:numId="6">
    <w:abstractNumId w:val="12"/>
  </w:num>
  <w:num w:numId="7">
    <w:abstractNumId w:val="13"/>
  </w:num>
  <w:num w:numId="8">
    <w:abstractNumId w:val="29"/>
  </w:num>
  <w:num w:numId="9">
    <w:abstractNumId w:val="23"/>
  </w:num>
  <w:num w:numId="10">
    <w:abstractNumId w:val="30"/>
  </w:num>
  <w:num w:numId="11">
    <w:abstractNumId w:val="1"/>
  </w:num>
  <w:num w:numId="12">
    <w:abstractNumId w:val="31"/>
  </w:num>
  <w:num w:numId="13">
    <w:abstractNumId w:val="20"/>
  </w:num>
  <w:num w:numId="14">
    <w:abstractNumId w:val="7"/>
  </w:num>
  <w:num w:numId="15">
    <w:abstractNumId w:val="19"/>
  </w:num>
  <w:num w:numId="16">
    <w:abstractNumId w:val="21"/>
  </w:num>
  <w:num w:numId="17">
    <w:abstractNumId w:val="10"/>
  </w:num>
  <w:num w:numId="18">
    <w:abstractNumId w:val="15"/>
  </w:num>
  <w:num w:numId="19">
    <w:abstractNumId w:val="32"/>
  </w:num>
  <w:num w:numId="20">
    <w:abstractNumId w:val="3"/>
  </w:num>
  <w:num w:numId="21">
    <w:abstractNumId w:val="14"/>
  </w:num>
  <w:num w:numId="22">
    <w:abstractNumId w:val="8"/>
  </w:num>
  <w:num w:numId="23">
    <w:abstractNumId w:val="16"/>
  </w:num>
  <w:num w:numId="24">
    <w:abstractNumId w:val="33"/>
  </w:num>
  <w:num w:numId="25">
    <w:abstractNumId w:val="17"/>
  </w:num>
  <w:num w:numId="26">
    <w:abstractNumId w:val="27"/>
  </w:num>
  <w:num w:numId="27">
    <w:abstractNumId w:val="4"/>
  </w:num>
  <w:num w:numId="28">
    <w:abstractNumId w:val="6"/>
  </w:num>
  <w:num w:numId="29">
    <w:abstractNumId w:val="11"/>
  </w:num>
  <w:num w:numId="30">
    <w:abstractNumId w:val="5"/>
  </w:num>
  <w:num w:numId="31">
    <w:abstractNumId w:val="22"/>
  </w:num>
  <w:num w:numId="32">
    <w:abstractNumId w:val="0"/>
  </w:num>
  <w:num w:numId="33">
    <w:abstractNumId w:val="26"/>
  </w:num>
  <w:num w:numId="34">
    <w:abstractNumId w:val="24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 style="mso-width-relative:margin;mso-height-relative:margin" fillcolor="none [3201]" strokecolor="none [3205]">
      <v:fill color="none [3201]"/>
      <v:stroke color="none [3205]" weight="2.5pt"/>
      <v:shadow color="#868686"/>
      <v:textbox style="mso-fit-shape-to-text:t"/>
      <o:colormenu v:ext="edit" fillcolor="none" strokecolor="none [1612]" shadowcolor="none [306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97F"/>
    <w:rsid w:val="000070C8"/>
    <w:rsid w:val="00062E83"/>
    <w:rsid w:val="00084CD4"/>
    <w:rsid w:val="000B1B2A"/>
    <w:rsid w:val="000C279E"/>
    <w:rsid w:val="000C2A92"/>
    <w:rsid w:val="000E7A1B"/>
    <w:rsid w:val="001238CE"/>
    <w:rsid w:val="00124608"/>
    <w:rsid w:val="00167A3E"/>
    <w:rsid w:val="001D4D43"/>
    <w:rsid w:val="001E0E70"/>
    <w:rsid w:val="001E2FD9"/>
    <w:rsid w:val="00207CC7"/>
    <w:rsid w:val="002152AD"/>
    <w:rsid w:val="0022672B"/>
    <w:rsid w:val="00237713"/>
    <w:rsid w:val="0024350C"/>
    <w:rsid w:val="00296408"/>
    <w:rsid w:val="002B5D20"/>
    <w:rsid w:val="003151A3"/>
    <w:rsid w:val="00316A70"/>
    <w:rsid w:val="0032130A"/>
    <w:rsid w:val="00335949"/>
    <w:rsid w:val="00356535"/>
    <w:rsid w:val="00377FA2"/>
    <w:rsid w:val="00395759"/>
    <w:rsid w:val="003B3D5D"/>
    <w:rsid w:val="003B6C93"/>
    <w:rsid w:val="003F376D"/>
    <w:rsid w:val="00403064"/>
    <w:rsid w:val="00452875"/>
    <w:rsid w:val="00481BD2"/>
    <w:rsid w:val="00481FE4"/>
    <w:rsid w:val="004919CC"/>
    <w:rsid w:val="0049308D"/>
    <w:rsid w:val="0049447C"/>
    <w:rsid w:val="00497ABB"/>
    <w:rsid w:val="004A3798"/>
    <w:rsid w:val="004A69FA"/>
    <w:rsid w:val="004B4402"/>
    <w:rsid w:val="00534867"/>
    <w:rsid w:val="00551788"/>
    <w:rsid w:val="00560DF8"/>
    <w:rsid w:val="005655E4"/>
    <w:rsid w:val="00586362"/>
    <w:rsid w:val="005E124A"/>
    <w:rsid w:val="00616148"/>
    <w:rsid w:val="00624644"/>
    <w:rsid w:val="00633E3D"/>
    <w:rsid w:val="00650A4B"/>
    <w:rsid w:val="006751EC"/>
    <w:rsid w:val="006772F1"/>
    <w:rsid w:val="0070702C"/>
    <w:rsid w:val="0071244D"/>
    <w:rsid w:val="00752D9E"/>
    <w:rsid w:val="00795687"/>
    <w:rsid w:val="007A4ECF"/>
    <w:rsid w:val="007A5BA9"/>
    <w:rsid w:val="007B2ECB"/>
    <w:rsid w:val="007B4DEB"/>
    <w:rsid w:val="007C2DF0"/>
    <w:rsid w:val="007C628D"/>
    <w:rsid w:val="007D4A7F"/>
    <w:rsid w:val="007F05F0"/>
    <w:rsid w:val="00805398"/>
    <w:rsid w:val="008169AD"/>
    <w:rsid w:val="00817953"/>
    <w:rsid w:val="00821407"/>
    <w:rsid w:val="008520CC"/>
    <w:rsid w:val="008650FE"/>
    <w:rsid w:val="00865FE6"/>
    <w:rsid w:val="00897D39"/>
    <w:rsid w:val="008E2BE3"/>
    <w:rsid w:val="00901876"/>
    <w:rsid w:val="00914852"/>
    <w:rsid w:val="009571DF"/>
    <w:rsid w:val="009576D1"/>
    <w:rsid w:val="00957C60"/>
    <w:rsid w:val="009729E6"/>
    <w:rsid w:val="009817FD"/>
    <w:rsid w:val="00986B77"/>
    <w:rsid w:val="009E38AF"/>
    <w:rsid w:val="00A656BE"/>
    <w:rsid w:val="00AA41B6"/>
    <w:rsid w:val="00AC5F5A"/>
    <w:rsid w:val="00AE07E3"/>
    <w:rsid w:val="00AE2327"/>
    <w:rsid w:val="00B23CDE"/>
    <w:rsid w:val="00B46917"/>
    <w:rsid w:val="00B6744C"/>
    <w:rsid w:val="00B716AF"/>
    <w:rsid w:val="00B96A5A"/>
    <w:rsid w:val="00BD3756"/>
    <w:rsid w:val="00C1580B"/>
    <w:rsid w:val="00C3126D"/>
    <w:rsid w:val="00C53F69"/>
    <w:rsid w:val="00C7747C"/>
    <w:rsid w:val="00CA661F"/>
    <w:rsid w:val="00CB521A"/>
    <w:rsid w:val="00CC2FDF"/>
    <w:rsid w:val="00CD6A1C"/>
    <w:rsid w:val="00CF4D1F"/>
    <w:rsid w:val="00D200E8"/>
    <w:rsid w:val="00D22B26"/>
    <w:rsid w:val="00D4697F"/>
    <w:rsid w:val="00D52061"/>
    <w:rsid w:val="00D934DD"/>
    <w:rsid w:val="00DA7BC9"/>
    <w:rsid w:val="00DB60BE"/>
    <w:rsid w:val="00DB67CA"/>
    <w:rsid w:val="00DF10B3"/>
    <w:rsid w:val="00DF1D59"/>
    <w:rsid w:val="00E02DFE"/>
    <w:rsid w:val="00E103BF"/>
    <w:rsid w:val="00E13772"/>
    <w:rsid w:val="00E547AC"/>
    <w:rsid w:val="00E60853"/>
    <w:rsid w:val="00E84E5D"/>
    <w:rsid w:val="00ED4818"/>
    <w:rsid w:val="00EF4D6D"/>
    <w:rsid w:val="00F30ABD"/>
    <w:rsid w:val="00F37480"/>
    <w:rsid w:val="00F837E6"/>
    <w:rsid w:val="00F943DD"/>
    <w:rsid w:val="00FB237C"/>
    <w:rsid w:val="00F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width-relative:margin;mso-height-relative:margin" fillcolor="none [3201]" strokecolor="none [3205]">
      <v:fill color="none [3201]"/>
      <v:stroke color="none [3205]" weight="2.5pt"/>
      <v:shadow color="#868686"/>
      <v:textbox style="mso-fit-shape-to-text:t"/>
      <o:colormenu v:ext="edit" fillcolor="none" strokecolor="none [1612]" shadow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3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124608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24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9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97F"/>
    <w:rPr>
      <w:rFonts w:ascii="Tahoma" w:eastAsia="Calibri" w:hAnsi="Tahoma" w:cs="Tahoma"/>
      <w:sz w:val="16"/>
      <w:szCs w:val="16"/>
      <w:lang w:eastAsia="pl-PL"/>
    </w:rPr>
  </w:style>
  <w:style w:type="character" w:customStyle="1" w:styleId="strong1">
    <w:name w:val="strong1"/>
    <w:basedOn w:val="Domylnaczcionkaakapitu"/>
    <w:rsid w:val="002B5D20"/>
    <w:rPr>
      <w:b/>
      <w:bCs/>
      <w:color w:val="000000"/>
    </w:rPr>
  </w:style>
  <w:style w:type="character" w:customStyle="1" w:styleId="violet1">
    <w:name w:val="violet1"/>
    <w:basedOn w:val="Domylnaczcionkaakapitu"/>
    <w:rsid w:val="002B5D20"/>
    <w:rPr>
      <w:color w:val="660066"/>
    </w:rPr>
  </w:style>
  <w:style w:type="character" w:customStyle="1" w:styleId="Nagwek4Znak">
    <w:name w:val="Nagłówek 4 Znak"/>
    <w:basedOn w:val="Domylnaczcionkaakapitu"/>
    <w:link w:val="Nagwek4"/>
    <w:uiPriority w:val="9"/>
    <w:rsid w:val="001246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rk-gray">
    <w:name w:val="dark-gray"/>
    <w:basedOn w:val="Normalny"/>
    <w:rsid w:val="00124608"/>
    <w:pPr>
      <w:spacing w:before="100" w:beforeAutospacing="1" w:after="100" w:afterAutospacing="1"/>
    </w:pPr>
    <w:rPr>
      <w:rFonts w:eastAsia="Times New Roman"/>
    </w:rPr>
  </w:style>
  <w:style w:type="paragraph" w:customStyle="1" w:styleId="text-center">
    <w:name w:val="text-center"/>
    <w:basedOn w:val="Normalny"/>
    <w:rsid w:val="00124608"/>
    <w:pPr>
      <w:spacing w:before="100" w:beforeAutospacing="1" w:after="100" w:afterAutospacing="1"/>
    </w:pPr>
    <w:rPr>
      <w:rFonts w:eastAsia="Times New Roman"/>
    </w:rPr>
  </w:style>
  <w:style w:type="character" w:customStyle="1" w:styleId="Nagwek5Znak">
    <w:name w:val="Nagłówek 5 Znak"/>
    <w:basedOn w:val="Domylnaczcionkaakapitu"/>
    <w:link w:val="Nagwek5"/>
    <w:uiPriority w:val="9"/>
    <w:rsid w:val="001246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6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34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34DD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7A4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E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EC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E232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E2327"/>
    <w:rPr>
      <w:rFonts w:eastAsiaTheme="minorEastAsia"/>
    </w:rPr>
  </w:style>
  <w:style w:type="paragraph" w:customStyle="1" w:styleId="Default">
    <w:name w:val="Default"/>
    <w:rsid w:val="00986B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6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3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897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827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528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302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8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248">
              <w:marLeft w:val="0"/>
              <w:marRight w:val="0"/>
              <w:marTop w:val="600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166936347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3.gif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0E33-82BE-445A-B632-E4806A65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m.frankowska</dc:creator>
  <cp:lastModifiedBy>m.frankowska</cp:lastModifiedBy>
  <cp:revision>4</cp:revision>
  <cp:lastPrinted>2013-12-10T08:31:00Z</cp:lastPrinted>
  <dcterms:created xsi:type="dcterms:W3CDTF">2013-12-10T08:27:00Z</dcterms:created>
  <dcterms:modified xsi:type="dcterms:W3CDTF">2013-12-10T08:31:00Z</dcterms:modified>
</cp:coreProperties>
</file>